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6B" w:rsidRPr="00EA636B" w:rsidRDefault="00EA636B" w:rsidP="00EA636B">
      <w:pPr>
        <w:spacing w:before="100" w:beforeAutospacing="1" w:after="100" w:afterAutospacing="1" w:line="240" w:lineRule="auto"/>
        <w:outlineLvl w:val="0"/>
        <w:rPr>
          <w:rFonts w:ascii="Century Gothic" w:eastAsia="Times New Roman" w:hAnsi="Century Gothic" w:cs="Arial"/>
          <w:b/>
          <w:bCs/>
          <w:kern w:val="36"/>
          <w:sz w:val="48"/>
          <w:szCs w:val="48"/>
          <w:lang/>
        </w:rPr>
      </w:pPr>
      <w:r w:rsidRPr="00EA636B">
        <w:rPr>
          <w:rFonts w:ascii="Century Gothic" w:eastAsia="Times New Roman" w:hAnsi="Century Gothic" w:cs="Arial"/>
          <w:b/>
          <w:bCs/>
          <w:kern w:val="36"/>
          <w:sz w:val="48"/>
          <w:szCs w:val="48"/>
          <w:lang/>
        </w:rPr>
        <w:t>Test scores flat, raising concerns about students' readiness</w:t>
      </w:r>
    </w:p>
    <w:p w:rsidR="00EA636B" w:rsidRPr="00EA636B" w:rsidRDefault="00EA636B" w:rsidP="00EA636B">
      <w:pPr>
        <w:spacing w:line="240" w:lineRule="auto"/>
        <w:rPr>
          <w:rFonts w:ascii="Century Gothic" w:eastAsia="Times New Roman" w:hAnsi="Century Gothic" w:cs="Arial"/>
          <w:sz w:val="24"/>
          <w:szCs w:val="24"/>
          <w:lang/>
        </w:rPr>
      </w:pPr>
      <w:r w:rsidRPr="00EA636B">
        <w:rPr>
          <w:rFonts w:ascii="Century Gothic" w:eastAsia="Times New Roman" w:hAnsi="Century Gothic" w:cs="Arial"/>
          <w:sz w:val="24"/>
          <w:szCs w:val="24"/>
          <w:lang/>
        </w:rPr>
        <w:t xml:space="preserve">Mary Beth </w:t>
      </w:r>
      <w:proofErr w:type="spellStart"/>
      <w:r w:rsidRPr="00EA636B">
        <w:rPr>
          <w:rFonts w:ascii="Century Gothic" w:eastAsia="Times New Roman" w:hAnsi="Century Gothic" w:cs="Arial"/>
          <w:sz w:val="24"/>
          <w:szCs w:val="24"/>
          <w:lang/>
        </w:rPr>
        <w:t>Marklein</w:t>
      </w:r>
      <w:proofErr w:type="spellEnd"/>
      <w:r w:rsidRPr="00EA636B">
        <w:rPr>
          <w:rFonts w:ascii="Century Gothic" w:eastAsia="Times New Roman" w:hAnsi="Century Gothic" w:cs="Arial"/>
          <w:sz w:val="24"/>
          <w:szCs w:val="24"/>
          <w:lang/>
        </w:rPr>
        <w:t xml:space="preserve">, USA TODAY </w:t>
      </w:r>
      <w:r w:rsidRPr="00EA636B">
        <w:rPr>
          <w:rFonts w:ascii="Century Gothic" w:eastAsia="Times New Roman" w:hAnsi="Century Gothic" w:cs="Arial"/>
          <w:i/>
          <w:iCs/>
          <w:color w:val="999999"/>
          <w:sz w:val="24"/>
          <w:szCs w:val="24"/>
          <w:lang/>
        </w:rPr>
        <w:t>12:06 a.m. EDT September 26, 2013</w:t>
      </w:r>
    </w:p>
    <w:p w:rsidR="00EA636B" w:rsidRPr="00EA636B" w:rsidRDefault="00EA636B" w:rsidP="00EA636B">
      <w:pPr>
        <w:pStyle w:val="NormalWeb"/>
        <w:rPr>
          <w:rFonts w:ascii="Century Gothic" w:hAnsi="Century Gothic" w:cs="Arial"/>
          <w:lang/>
        </w:rPr>
      </w:pPr>
    </w:p>
    <w:p w:rsidR="00EA636B" w:rsidRDefault="00EA636B" w:rsidP="00EA636B">
      <w:pPr>
        <w:pStyle w:val="NormalWeb"/>
        <w:rPr>
          <w:rFonts w:ascii="Century Gothic" w:hAnsi="Century Gothic" w:cs="Arial"/>
          <w:lang/>
        </w:rPr>
      </w:pPr>
      <w:r w:rsidRPr="00EA636B">
        <w:rPr>
          <w:rFonts w:ascii="Century Gothic" w:hAnsi="Century Gothic" w:cs="Arial"/>
          <w:lang/>
        </w:rPr>
        <w:t>Average scores on the nation's most widely used college entrance exams barely budged this year, raising anew concerns that today's high school graduates will be unprepared to compete in a global marketplace.</w:t>
      </w:r>
    </w:p>
    <w:p w:rsidR="00EA636B" w:rsidRPr="00EA636B" w:rsidRDefault="00EA636B" w:rsidP="00EA636B">
      <w:pPr>
        <w:pStyle w:val="NormalWeb"/>
        <w:rPr>
          <w:rFonts w:ascii="Century Gothic" w:hAnsi="Century Gothic" w:cs="Arial"/>
          <w:lang/>
        </w:rPr>
      </w:pPr>
    </w:p>
    <w:p w:rsidR="00EA636B" w:rsidRDefault="00EA636B" w:rsidP="00EA636B">
      <w:pPr>
        <w:pStyle w:val="NormalWeb"/>
        <w:rPr>
          <w:rFonts w:ascii="Century Gothic" w:hAnsi="Century Gothic" w:cs="Arial"/>
          <w:lang/>
        </w:rPr>
      </w:pPr>
      <w:r w:rsidRPr="00EA636B">
        <w:rPr>
          <w:rFonts w:ascii="Century Gothic" w:hAnsi="Century Gothic" w:cs="Arial"/>
          <w:lang/>
        </w:rPr>
        <w:t xml:space="preserve">In a report out today, the non-profit College Board says just 43% of SAT takers in the high school class of 2013 earned a score that indicates they will succeed in the first year of college. That percentage has remained "virtually unchanged" for at least five years, said </w:t>
      </w:r>
      <w:proofErr w:type="spellStart"/>
      <w:r w:rsidRPr="00EA636B">
        <w:rPr>
          <w:rFonts w:ascii="Century Gothic" w:hAnsi="Century Gothic" w:cs="Arial"/>
          <w:lang/>
        </w:rPr>
        <w:t>Cyndie</w:t>
      </w:r>
      <w:proofErr w:type="spellEnd"/>
      <w:r w:rsidRPr="00EA636B">
        <w:rPr>
          <w:rFonts w:ascii="Century Gothic" w:hAnsi="Century Gothic" w:cs="Arial"/>
          <w:lang/>
        </w:rPr>
        <w:t xml:space="preserve"> </w:t>
      </w:r>
      <w:proofErr w:type="spellStart"/>
      <w:r w:rsidRPr="00EA636B">
        <w:rPr>
          <w:rFonts w:ascii="Century Gothic" w:hAnsi="Century Gothic" w:cs="Arial"/>
          <w:lang/>
        </w:rPr>
        <w:t>Schmeiser</w:t>
      </w:r>
      <w:proofErr w:type="spellEnd"/>
      <w:r w:rsidRPr="00EA636B">
        <w:rPr>
          <w:rFonts w:ascii="Century Gothic" w:hAnsi="Century Gothic" w:cs="Arial"/>
          <w:lang/>
        </w:rPr>
        <w:t>, chief of assessment for the College Board, based in New York.</w:t>
      </w:r>
    </w:p>
    <w:p w:rsidR="00EA636B" w:rsidRPr="00EA636B" w:rsidRDefault="00EA636B" w:rsidP="00EA636B">
      <w:pPr>
        <w:pStyle w:val="NormalWeb"/>
        <w:rPr>
          <w:rFonts w:ascii="Century Gothic" w:hAnsi="Century Gothic" w:cs="Arial"/>
          <w:lang/>
        </w:rPr>
      </w:pPr>
    </w:p>
    <w:p w:rsidR="00EA636B" w:rsidRPr="00EA636B" w:rsidRDefault="00EA636B" w:rsidP="00EA636B">
      <w:pPr>
        <w:pStyle w:val="NormalWeb"/>
        <w:rPr>
          <w:rFonts w:ascii="Century Gothic" w:hAnsi="Century Gothic" w:cs="Arial"/>
          <w:lang/>
        </w:rPr>
      </w:pPr>
      <w:r w:rsidRPr="00EA636B">
        <w:rPr>
          <w:rFonts w:ascii="Century Gothic" w:hAnsi="Century Gothic" w:cs="Arial"/>
          <w:lang/>
        </w:rPr>
        <w:t>Last month, an annual report by the Iowa-based non-profit ACT found that just 26% of high school graduates in the class of 2013 met college readiness benchmarks in all four of the subjects its tests cover: English, reading, math and science. That's up from 25% last year and 23% five years ago, but far too low, ACT chief executive officer Jon Whitmore said. "As a nation, we must set ambitious goals and take strong action to address this consistent problem."</w:t>
      </w:r>
    </w:p>
    <w:p w:rsidR="00EA636B" w:rsidRDefault="00EA636B" w:rsidP="00EA636B">
      <w:pPr>
        <w:pStyle w:val="NormalWeb"/>
        <w:rPr>
          <w:rFonts w:ascii="Century Gothic" w:hAnsi="Century Gothic" w:cs="Arial"/>
          <w:lang/>
        </w:rPr>
      </w:pPr>
      <w:r w:rsidRPr="00EA636B">
        <w:rPr>
          <w:rFonts w:ascii="Century Gothic" w:hAnsi="Century Gothic" w:cs="Arial"/>
          <w:lang/>
        </w:rPr>
        <w:t>Reports for both tests sounded familiar themes: Low-income and minority students on average are less likely to be ready for college, though the percentage of black and Hispanic SAT takers who achieved scores indicating college readiness increased.</w:t>
      </w:r>
    </w:p>
    <w:p w:rsidR="00EA636B" w:rsidRPr="00EA636B" w:rsidRDefault="00EA636B" w:rsidP="00EA636B">
      <w:pPr>
        <w:pStyle w:val="NormalWeb"/>
        <w:rPr>
          <w:rFonts w:ascii="Century Gothic" w:hAnsi="Century Gothic" w:cs="Arial"/>
          <w:lang/>
        </w:rPr>
      </w:pPr>
    </w:p>
    <w:p w:rsidR="00EA636B" w:rsidRPr="00EA636B" w:rsidRDefault="00EA636B" w:rsidP="00EA636B">
      <w:pPr>
        <w:pStyle w:val="NormalWeb"/>
        <w:rPr>
          <w:rFonts w:ascii="Century Gothic" w:hAnsi="Century Gothic" w:cs="Arial"/>
          <w:lang/>
        </w:rPr>
      </w:pPr>
      <w:r w:rsidRPr="00EA636B">
        <w:rPr>
          <w:rFonts w:ascii="Century Gothic" w:hAnsi="Century Gothic" w:cs="Arial"/>
          <w:lang/>
        </w:rPr>
        <w:t>David Coleman, who was named College Board president last fall, said the persistently stagnant numbers are "a call to action."</w:t>
      </w:r>
    </w:p>
    <w:p w:rsidR="00EA636B" w:rsidRPr="00EA636B" w:rsidRDefault="00EA636B" w:rsidP="00EA636B">
      <w:pPr>
        <w:pStyle w:val="NormalWeb"/>
        <w:rPr>
          <w:rFonts w:ascii="Century Gothic" w:hAnsi="Century Gothic" w:cs="Arial"/>
          <w:lang/>
        </w:rPr>
      </w:pPr>
      <w:r w:rsidRPr="00EA636B">
        <w:rPr>
          <w:rFonts w:ascii="Century Gothic" w:hAnsi="Century Gothic" w:cs="Arial"/>
          <w:lang/>
        </w:rPr>
        <w:t>"With our country struggling to compete in a global marketplace and millions of skilled jobs left unfilled here at home, it is essential to ensure that our students are prepared for college and careers," the College Board report says.</w:t>
      </w:r>
    </w:p>
    <w:p w:rsidR="00A551D5" w:rsidRDefault="00A551D5"/>
    <w:sectPr w:rsidR="00A551D5" w:rsidSect="00A55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36B"/>
    <w:rsid w:val="00A551D5"/>
    <w:rsid w:val="00BD04B5"/>
    <w:rsid w:val="00EA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D5"/>
  </w:style>
  <w:style w:type="paragraph" w:styleId="Heading1">
    <w:name w:val="heading 1"/>
    <w:basedOn w:val="Normal"/>
    <w:link w:val="Heading1Char"/>
    <w:uiPriority w:val="9"/>
    <w:qFormat/>
    <w:rsid w:val="00EA6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36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636B"/>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EA636B"/>
  </w:style>
  <w:style w:type="character" w:customStyle="1" w:styleId="asset-metabar-time1">
    <w:name w:val="asset-metabar-time1"/>
    <w:basedOn w:val="DefaultParagraphFont"/>
    <w:rsid w:val="00EA636B"/>
    <w:rPr>
      <w:b w:val="0"/>
      <w:bCs w:val="0"/>
      <w:i/>
      <w:iCs/>
      <w:color w:val="999999"/>
    </w:rPr>
  </w:style>
</w:styles>
</file>

<file path=word/webSettings.xml><?xml version="1.0" encoding="utf-8"?>
<w:webSettings xmlns:r="http://schemas.openxmlformats.org/officeDocument/2006/relationships" xmlns:w="http://schemas.openxmlformats.org/wordprocessingml/2006/main">
  <w:divs>
    <w:div w:id="1240556874">
      <w:bodyDiv w:val="1"/>
      <w:marLeft w:val="0"/>
      <w:marRight w:val="0"/>
      <w:marTop w:val="0"/>
      <w:marBottom w:val="0"/>
      <w:divBdr>
        <w:top w:val="none" w:sz="0" w:space="0" w:color="auto"/>
        <w:left w:val="none" w:sz="0" w:space="0" w:color="auto"/>
        <w:bottom w:val="none" w:sz="0" w:space="0" w:color="auto"/>
        <w:right w:val="none" w:sz="0" w:space="0" w:color="auto"/>
      </w:divBdr>
      <w:divsChild>
        <w:div w:id="933437294">
          <w:marLeft w:val="0"/>
          <w:marRight w:val="0"/>
          <w:marTop w:val="0"/>
          <w:marBottom w:val="0"/>
          <w:divBdr>
            <w:top w:val="none" w:sz="0" w:space="0" w:color="auto"/>
            <w:left w:val="none" w:sz="0" w:space="0" w:color="auto"/>
            <w:bottom w:val="none" w:sz="0" w:space="0" w:color="auto"/>
            <w:right w:val="none" w:sz="0" w:space="0" w:color="auto"/>
          </w:divBdr>
          <w:divsChild>
            <w:div w:id="2004821987">
              <w:marLeft w:val="0"/>
              <w:marRight w:val="0"/>
              <w:marTop w:val="0"/>
              <w:marBottom w:val="0"/>
              <w:divBdr>
                <w:top w:val="none" w:sz="0" w:space="0" w:color="auto"/>
                <w:left w:val="none" w:sz="0" w:space="0" w:color="auto"/>
                <w:bottom w:val="none" w:sz="0" w:space="0" w:color="auto"/>
                <w:right w:val="none" w:sz="0" w:space="0" w:color="auto"/>
              </w:divBdr>
              <w:divsChild>
                <w:div w:id="2077702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0878">
      <w:bodyDiv w:val="1"/>
      <w:marLeft w:val="0"/>
      <w:marRight w:val="0"/>
      <w:marTop w:val="0"/>
      <w:marBottom w:val="0"/>
      <w:divBdr>
        <w:top w:val="none" w:sz="0" w:space="0" w:color="auto"/>
        <w:left w:val="none" w:sz="0" w:space="0" w:color="auto"/>
        <w:bottom w:val="none" w:sz="0" w:space="0" w:color="auto"/>
        <w:right w:val="none" w:sz="0" w:space="0" w:color="auto"/>
      </w:divBdr>
      <w:divsChild>
        <w:div w:id="853350490">
          <w:marLeft w:val="0"/>
          <w:marRight w:val="0"/>
          <w:marTop w:val="0"/>
          <w:marBottom w:val="0"/>
          <w:divBdr>
            <w:top w:val="none" w:sz="0" w:space="0" w:color="auto"/>
            <w:left w:val="none" w:sz="0" w:space="0" w:color="auto"/>
            <w:bottom w:val="none" w:sz="0" w:space="0" w:color="auto"/>
            <w:right w:val="none" w:sz="0" w:space="0" w:color="auto"/>
          </w:divBdr>
          <w:divsChild>
            <w:div w:id="1079868963">
              <w:marLeft w:val="0"/>
              <w:marRight w:val="0"/>
              <w:marTop w:val="0"/>
              <w:marBottom w:val="0"/>
              <w:divBdr>
                <w:top w:val="none" w:sz="0" w:space="0" w:color="auto"/>
                <w:left w:val="none" w:sz="0" w:space="0" w:color="auto"/>
                <w:bottom w:val="none" w:sz="0" w:space="0" w:color="auto"/>
                <w:right w:val="none" w:sz="0" w:space="0" w:color="auto"/>
              </w:divBdr>
              <w:divsChild>
                <w:div w:id="742414190">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Company>Chippewa Valley Schools</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1</cp:revision>
  <dcterms:created xsi:type="dcterms:W3CDTF">2013-09-26T12:55:00Z</dcterms:created>
  <dcterms:modified xsi:type="dcterms:W3CDTF">2013-09-26T12:55:00Z</dcterms:modified>
</cp:coreProperties>
</file>